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7E" w:rsidRPr="0065137E" w:rsidRDefault="0065137E" w:rsidP="0065137E">
      <w:pPr>
        <w:rPr>
          <w:rFonts w:ascii="仿宋_GB2312" w:eastAsia="仿宋_GB2312"/>
          <w:color w:val="000000"/>
          <w:sz w:val="32"/>
          <w:szCs w:val="32"/>
        </w:rPr>
      </w:pPr>
      <w:r w:rsidRPr="0065137E">
        <w:rPr>
          <w:rFonts w:ascii="仿宋_GB2312" w:eastAsia="仿宋_GB2312" w:hint="eastAsia"/>
          <w:color w:val="000000"/>
          <w:sz w:val="32"/>
          <w:szCs w:val="32"/>
        </w:rPr>
        <w:t>附件</w:t>
      </w:r>
      <w:r w:rsidR="004A5DBE">
        <w:rPr>
          <w:rFonts w:ascii="仿宋_GB2312" w:eastAsia="仿宋_GB2312" w:hint="eastAsia"/>
          <w:color w:val="000000"/>
          <w:sz w:val="32"/>
          <w:szCs w:val="32"/>
        </w:rPr>
        <w:t>一</w:t>
      </w:r>
    </w:p>
    <w:p w:rsidR="0065137E" w:rsidRPr="00202DF6" w:rsidRDefault="0065137E" w:rsidP="0065137E">
      <w:pPr>
        <w:widowControl/>
        <w:adjustRightInd w:val="0"/>
        <w:spacing w:line="360" w:lineRule="atLeast"/>
        <w:ind w:firstLine="480"/>
        <w:jc w:val="center"/>
        <w:rPr>
          <w:rFonts w:ascii="宋体" w:eastAsia="宋体" w:hAnsi="宋体" w:cs="Arial"/>
          <w:kern w:val="0"/>
          <w:sz w:val="30"/>
          <w:szCs w:val="30"/>
        </w:rPr>
      </w:pPr>
      <w:r w:rsidRPr="00202DF6">
        <w:rPr>
          <w:rFonts w:ascii="宋体" w:eastAsia="宋体" w:hAnsi="宋体" w:cs="Arial" w:hint="eastAsia"/>
          <w:b/>
          <w:bCs/>
          <w:kern w:val="0"/>
          <w:sz w:val="30"/>
          <w:szCs w:val="30"/>
        </w:rPr>
        <w:t>参加2018年度材料领域评估的国家重点实验室名单</w:t>
      </w:r>
    </w:p>
    <w:tbl>
      <w:tblPr>
        <w:tblW w:w="82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3"/>
        <w:gridCol w:w="4075"/>
        <w:gridCol w:w="2221"/>
        <w:gridCol w:w="1361"/>
      </w:tblGrid>
      <w:tr w:rsidR="0065137E" w:rsidRPr="00112A9F" w:rsidTr="00467AF7">
        <w:trPr>
          <w:tblCellSpacing w:w="15" w:type="dxa"/>
          <w:jc w:val="center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实验室名称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依托单位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主管部门</w:t>
            </w:r>
          </w:p>
        </w:tc>
      </w:tr>
      <w:tr w:rsidR="0065137E" w:rsidRPr="00112A9F" w:rsidTr="00467AF7">
        <w:trPr>
          <w:tblCellSpacing w:w="15" w:type="dxa"/>
          <w:jc w:val="center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材料复合新技术国家重点实验室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教育部</w:t>
            </w:r>
          </w:p>
        </w:tc>
      </w:tr>
      <w:tr w:rsidR="0065137E" w:rsidRPr="00112A9F" w:rsidTr="00467AF7">
        <w:trPr>
          <w:tblCellSpacing w:w="15" w:type="dxa"/>
          <w:jc w:val="center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超硬材料国家重点实验室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教育部</w:t>
            </w:r>
          </w:p>
        </w:tc>
      </w:tr>
      <w:tr w:rsidR="0065137E" w:rsidRPr="00112A9F" w:rsidTr="00467AF7">
        <w:trPr>
          <w:tblCellSpacing w:w="15" w:type="dxa"/>
          <w:jc w:val="center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发光材料与器件国家重点实验室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教育部</w:t>
            </w:r>
          </w:p>
        </w:tc>
      </w:tr>
      <w:tr w:rsidR="0065137E" w:rsidRPr="00112A9F" w:rsidTr="00467AF7">
        <w:trPr>
          <w:tblCellSpacing w:w="15" w:type="dxa"/>
          <w:jc w:val="center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粉末冶金国家重点实验室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教育部</w:t>
            </w:r>
          </w:p>
        </w:tc>
      </w:tr>
      <w:tr w:rsidR="0065137E" w:rsidRPr="00112A9F" w:rsidTr="00467AF7">
        <w:trPr>
          <w:tblCellSpacing w:w="15" w:type="dxa"/>
          <w:jc w:val="center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高分子材料工程国家重点实验室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教育部</w:t>
            </w:r>
          </w:p>
        </w:tc>
      </w:tr>
      <w:tr w:rsidR="0065137E" w:rsidRPr="00112A9F" w:rsidTr="00467AF7">
        <w:trPr>
          <w:tblCellSpacing w:w="15" w:type="dxa"/>
          <w:jc w:val="center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高性能陶瓷和超微结构国家重点实验室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中国科学院上海硅酸盐研究所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中国科学院</w:t>
            </w:r>
          </w:p>
        </w:tc>
      </w:tr>
      <w:tr w:rsidR="0065137E" w:rsidRPr="00112A9F" w:rsidTr="00467AF7">
        <w:trPr>
          <w:tblCellSpacing w:w="15" w:type="dxa"/>
          <w:jc w:val="center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固体润滑国家重点实验室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中国科学院兰州化学物理研究所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中国科学院</w:t>
            </w:r>
          </w:p>
        </w:tc>
      </w:tr>
      <w:tr w:rsidR="0065137E" w:rsidRPr="00112A9F" w:rsidTr="00467AF7">
        <w:trPr>
          <w:tblCellSpacing w:w="15" w:type="dxa"/>
          <w:jc w:val="center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光电材料与技术国家重点实验室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教育部</w:t>
            </w:r>
          </w:p>
        </w:tc>
      </w:tr>
      <w:tr w:rsidR="0065137E" w:rsidRPr="00112A9F" w:rsidTr="00467AF7">
        <w:trPr>
          <w:tblCellSpacing w:w="15" w:type="dxa"/>
          <w:jc w:val="center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硅材料国家重点实验室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教育部</w:t>
            </w:r>
          </w:p>
        </w:tc>
      </w:tr>
      <w:tr w:rsidR="0065137E" w:rsidRPr="00112A9F" w:rsidTr="00467AF7">
        <w:trPr>
          <w:tblCellSpacing w:w="15" w:type="dxa"/>
          <w:jc w:val="center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硅酸盐建筑材料国家重点实验室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教育部</w:t>
            </w:r>
          </w:p>
        </w:tc>
      </w:tr>
      <w:tr w:rsidR="0065137E" w:rsidRPr="00112A9F" w:rsidTr="00467AF7">
        <w:trPr>
          <w:tblCellSpacing w:w="15" w:type="dxa"/>
          <w:jc w:val="center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金属材料强度国家重点实验室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教育部</w:t>
            </w:r>
          </w:p>
        </w:tc>
      </w:tr>
      <w:tr w:rsidR="0065137E" w:rsidRPr="00112A9F" w:rsidTr="00467AF7">
        <w:trPr>
          <w:tblCellSpacing w:w="15" w:type="dxa"/>
          <w:jc w:val="center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金属基复合材料国家重点实验室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教育部</w:t>
            </w:r>
          </w:p>
        </w:tc>
      </w:tr>
      <w:tr w:rsidR="0065137E" w:rsidRPr="00112A9F" w:rsidTr="00467AF7">
        <w:trPr>
          <w:tblCellSpacing w:w="15" w:type="dxa"/>
          <w:jc w:val="center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晶体材料国家重点实验室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教育部</w:t>
            </w:r>
          </w:p>
        </w:tc>
      </w:tr>
      <w:tr w:rsidR="0065137E" w:rsidRPr="00112A9F" w:rsidTr="00467AF7">
        <w:trPr>
          <w:tblCellSpacing w:w="15" w:type="dxa"/>
          <w:jc w:val="center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凝固技术国家重点实验室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工业和信息化部</w:t>
            </w:r>
          </w:p>
        </w:tc>
      </w:tr>
      <w:tr w:rsidR="0065137E" w:rsidRPr="00112A9F" w:rsidTr="00467AF7">
        <w:trPr>
          <w:tblCellSpacing w:w="15" w:type="dxa"/>
          <w:jc w:val="center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纤维材料改性国家重点实验室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东华大学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教育部</w:t>
            </w:r>
          </w:p>
        </w:tc>
      </w:tr>
      <w:tr w:rsidR="0065137E" w:rsidRPr="00112A9F" w:rsidTr="00467AF7">
        <w:trPr>
          <w:tblCellSpacing w:w="15" w:type="dxa"/>
          <w:jc w:val="center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新金属材料国家重点实验室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教育部</w:t>
            </w:r>
          </w:p>
        </w:tc>
      </w:tr>
      <w:tr w:rsidR="0065137E" w:rsidRPr="00112A9F" w:rsidTr="00467AF7">
        <w:trPr>
          <w:tblCellSpacing w:w="15" w:type="dxa"/>
          <w:jc w:val="center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新型陶瓷与精细工艺国家重点实验室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教育部</w:t>
            </w:r>
          </w:p>
        </w:tc>
      </w:tr>
      <w:tr w:rsidR="0065137E" w:rsidRPr="00112A9F" w:rsidTr="00467AF7">
        <w:trPr>
          <w:tblCellSpacing w:w="15" w:type="dxa"/>
          <w:jc w:val="center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信息功能材料国家重点实验室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中国科学院上海微系统与信息技术研究所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中国科学院</w:t>
            </w:r>
          </w:p>
        </w:tc>
      </w:tr>
      <w:tr w:rsidR="0065137E" w:rsidRPr="00112A9F" w:rsidTr="00467AF7">
        <w:trPr>
          <w:tblCellSpacing w:w="15" w:type="dxa"/>
          <w:jc w:val="center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亚稳材料制备技术与科学国家重点实验室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燕山大学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河北科技厅</w:t>
            </w:r>
          </w:p>
        </w:tc>
      </w:tr>
      <w:tr w:rsidR="0065137E" w:rsidRPr="00112A9F" w:rsidTr="00467AF7">
        <w:trPr>
          <w:tblCellSpacing w:w="15" w:type="dxa"/>
          <w:jc w:val="center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有机无机复合材料国家重点实验室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北京化工大学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教育部</w:t>
            </w:r>
          </w:p>
        </w:tc>
      </w:tr>
      <w:tr w:rsidR="0065137E" w:rsidRPr="00112A9F" w:rsidTr="00467AF7">
        <w:trPr>
          <w:tblCellSpacing w:w="15" w:type="dxa"/>
          <w:jc w:val="center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制浆造纸工程国家重点实验室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37E" w:rsidRPr="00112A9F" w:rsidRDefault="0065137E" w:rsidP="00467AF7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12A9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教育部</w:t>
            </w:r>
          </w:p>
        </w:tc>
      </w:tr>
    </w:tbl>
    <w:p w:rsidR="0065137E" w:rsidRPr="0019651D" w:rsidRDefault="0065137E" w:rsidP="0065137E">
      <w:pPr>
        <w:adjustRightInd w:val="0"/>
        <w:spacing w:before="120"/>
        <w:ind w:firstLineChars="98" w:firstLine="236"/>
        <w:jc w:val="left"/>
        <w:rPr>
          <w:b/>
          <w:bCs/>
          <w:sz w:val="24"/>
        </w:rPr>
      </w:pPr>
    </w:p>
    <w:p w:rsidR="00AD5ADE" w:rsidRDefault="00AD5ADE"/>
    <w:sectPr w:rsidR="00AD5ADE" w:rsidSect="00DD09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7CA" w:rsidRDefault="00CE27CA" w:rsidP="00AD5ADE">
      <w:r>
        <w:separator/>
      </w:r>
    </w:p>
  </w:endnote>
  <w:endnote w:type="continuationSeparator" w:id="1">
    <w:p w:rsidR="00CE27CA" w:rsidRDefault="00CE27CA" w:rsidP="00AD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小标宋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7CA" w:rsidRDefault="00CE27CA" w:rsidP="00AD5ADE">
      <w:r>
        <w:separator/>
      </w:r>
    </w:p>
  </w:footnote>
  <w:footnote w:type="continuationSeparator" w:id="1">
    <w:p w:rsidR="00CE27CA" w:rsidRDefault="00CE27CA" w:rsidP="00AD5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ADE"/>
    <w:rsid w:val="000230DC"/>
    <w:rsid w:val="00041B1D"/>
    <w:rsid w:val="00047FB1"/>
    <w:rsid w:val="00094DDF"/>
    <w:rsid w:val="000B243F"/>
    <w:rsid w:val="00173D1C"/>
    <w:rsid w:val="002237CB"/>
    <w:rsid w:val="00234470"/>
    <w:rsid w:val="00260866"/>
    <w:rsid w:val="002942F6"/>
    <w:rsid w:val="002A04DF"/>
    <w:rsid w:val="002A339F"/>
    <w:rsid w:val="002E6F01"/>
    <w:rsid w:val="00467AF7"/>
    <w:rsid w:val="004A1790"/>
    <w:rsid w:val="004A5DBE"/>
    <w:rsid w:val="0056692D"/>
    <w:rsid w:val="0057406F"/>
    <w:rsid w:val="005C0F65"/>
    <w:rsid w:val="005F49DB"/>
    <w:rsid w:val="006079D8"/>
    <w:rsid w:val="0065137E"/>
    <w:rsid w:val="00676540"/>
    <w:rsid w:val="00706A51"/>
    <w:rsid w:val="007443B0"/>
    <w:rsid w:val="00765A52"/>
    <w:rsid w:val="00804AB2"/>
    <w:rsid w:val="00830F4D"/>
    <w:rsid w:val="0084256F"/>
    <w:rsid w:val="008831AF"/>
    <w:rsid w:val="008B6036"/>
    <w:rsid w:val="0090381B"/>
    <w:rsid w:val="00985109"/>
    <w:rsid w:val="00997087"/>
    <w:rsid w:val="00A0656A"/>
    <w:rsid w:val="00A15A49"/>
    <w:rsid w:val="00A627BA"/>
    <w:rsid w:val="00A63674"/>
    <w:rsid w:val="00AD5ADE"/>
    <w:rsid w:val="00AE4B5C"/>
    <w:rsid w:val="00AF14AD"/>
    <w:rsid w:val="00AF2D55"/>
    <w:rsid w:val="00B14916"/>
    <w:rsid w:val="00B249EC"/>
    <w:rsid w:val="00BA759C"/>
    <w:rsid w:val="00C15C8E"/>
    <w:rsid w:val="00C55E79"/>
    <w:rsid w:val="00C81D96"/>
    <w:rsid w:val="00CE27CA"/>
    <w:rsid w:val="00D154CD"/>
    <w:rsid w:val="00D55F4A"/>
    <w:rsid w:val="00DD0991"/>
    <w:rsid w:val="00E44263"/>
    <w:rsid w:val="00E82B39"/>
    <w:rsid w:val="00E87273"/>
    <w:rsid w:val="00EE4C33"/>
    <w:rsid w:val="00F55A2E"/>
    <w:rsid w:val="00FE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5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5A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5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5AD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D5ADE"/>
    <w:rPr>
      <w:strike w:val="0"/>
      <w:dstrike w:val="0"/>
      <w:color w:val="0000FF"/>
      <w:u w:val="none"/>
      <w:effect w:val="none"/>
    </w:rPr>
  </w:style>
  <w:style w:type="character" w:styleId="a6">
    <w:name w:val="Strong"/>
    <w:basedOn w:val="a0"/>
    <w:uiPriority w:val="22"/>
    <w:qFormat/>
    <w:rsid w:val="00AD5ADE"/>
    <w:rPr>
      <w:b/>
      <w:bCs/>
      <w:i w:val="0"/>
      <w:iCs w:val="0"/>
    </w:rPr>
  </w:style>
  <w:style w:type="paragraph" w:styleId="a7">
    <w:name w:val="Normal (Web)"/>
    <w:basedOn w:val="a"/>
    <w:uiPriority w:val="99"/>
    <w:semiHidden/>
    <w:unhideWhenUsed/>
    <w:rsid w:val="00AD5A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link w:val="a8"/>
    <w:rsid w:val="00AD5ADE"/>
    <w:rPr>
      <w:rFonts w:ascii="Times New Roman" w:hAnsi="Times New Roman"/>
      <w:szCs w:val="24"/>
    </w:rPr>
  </w:style>
  <w:style w:type="character" w:customStyle="1" w:styleId="Char2">
    <w:name w:val="正文文本缩进 Char"/>
    <w:link w:val="a9"/>
    <w:rsid w:val="00AD5ADE"/>
    <w:rPr>
      <w:rFonts w:ascii="Times New Roman" w:hAnsi="Times New Roman"/>
      <w:szCs w:val="24"/>
    </w:rPr>
  </w:style>
  <w:style w:type="paragraph" w:styleId="a8">
    <w:name w:val="Body Text"/>
    <w:basedOn w:val="a"/>
    <w:link w:val="Char1"/>
    <w:rsid w:val="00AD5ADE"/>
    <w:pPr>
      <w:adjustRightInd w:val="0"/>
      <w:spacing w:line="312" w:lineRule="atLeast"/>
      <w:jc w:val="center"/>
      <w:textAlignment w:val="baseline"/>
    </w:pPr>
    <w:rPr>
      <w:rFonts w:ascii="Times New Roman" w:hAnsi="Times New Roman"/>
      <w:szCs w:val="24"/>
    </w:rPr>
  </w:style>
  <w:style w:type="character" w:customStyle="1" w:styleId="Char10">
    <w:name w:val="正文文本 Char1"/>
    <w:basedOn w:val="a0"/>
    <w:link w:val="a8"/>
    <w:uiPriority w:val="99"/>
    <w:semiHidden/>
    <w:rsid w:val="00AD5ADE"/>
  </w:style>
  <w:style w:type="paragraph" w:styleId="a9">
    <w:name w:val="Body Text Indent"/>
    <w:basedOn w:val="a"/>
    <w:link w:val="Char2"/>
    <w:rsid w:val="00AD5ADE"/>
    <w:pPr>
      <w:ind w:leftChars="343" w:left="720" w:firstLineChars="200" w:firstLine="420"/>
    </w:pPr>
    <w:rPr>
      <w:rFonts w:ascii="Times New Roman" w:hAnsi="Times New Roman"/>
      <w:szCs w:val="24"/>
    </w:rPr>
  </w:style>
  <w:style w:type="character" w:customStyle="1" w:styleId="Char11">
    <w:name w:val="正文文本缩进 Char1"/>
    <w:basedOn w:val="a0"/>
    <w:link w:val="a9"/>
    <w:uiPriority w:val="99"/>
    <w:semiHidden/>
    <w:rsid w:val="00AD5ADE"/>
  </w:style>
  <w:style w:type="paragraph" w:customStyle="1" w:styleId="1">
    <w:name w:val="样式1"/>
    <w:basedOn w:val="10"/>
    <w:rsid w:val="00AD5ADE"/>
    <w:rPr>
      <w:rFonts w:ascii="Times New Roman" w:eastAsia="宋体" w:hAnsi="Times New Roman" w:cs="Times New Roman"/>
      <w:szCs w:val="24"/>
    </w:rPr>
  </w:style>
  <w:style w:type="paragraph" w:styleId="10">
    <w:name w:val="toc 1"/>
    <w:basedOn w:val="a"/>
    <w:next w:val="a"/>
    <w:autoRedefine/>
    <w:uiPriority w:val="39"/>
    <w:semiHidden/>
    <w:unhideWhenUsed/>
    <w:rsid w:val="00AD5ADE"/>
  </w:style>
  <w:style w:type="paragraph" w:styleId="aa">
    <w:name w:val="Title"/>
    <w:basedOn w:val="a"/>
    <w:next w:val="a"/>
    <w:link w:val="Char3"/>
    <w:qFormat/>
    <w:rsid w:val="00BA759C"/>
    <w:pPr>
      <w:spacing w:line="700" w:lineRule="exact"/>
      <w:jc w:val="center"/>
      <w:outlineLvl w:val="0"/>
    </w:pPr>
    <w:rPr>
      <w:rFonts w:ascii="Calibri Light" w:eastAsia="小标宋" w:hAnsi="Calibri Light" w:cs="Times New Roman"/>
      <w:bCs/>
      <w:sz w:val="42"/>
      <w:szCs w:val="32"/>
    </w:rPr>
  </w:style>
  <w:style w:type="character" w:customStyle="1" w:styleId="Char3">
    <w:name w:val="标题 Char"/>
    <w:basedOn w:val="a0"/>
    <w:link w:val="aa"/>
    <w:rsid w:val="00BA759C"/>
    <w:rPr>
      <w:rFonts w:ascii="Calibri Light" w:eastAsia="小标宋" w:hAnsi="Calibri Light" w:cs="Times New Roman"/>
      <w:bCs/>
      <w:sz w:val="4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2829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9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5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>dingbo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dingbo</dc:creator>
  <cp:lastModifiedBy>dingbo</cp:lastModifiedBy>
  <cp:revision>2</cp:revision>
  <cp:lastPrinted>2018-02-01T01:13:00Z</cp:lastPrinted>
  <dcterms:created xsi:type="dcterms:W3CDTF">2018-02-02T06:09:00Z</dcterms:created>
  <dcterms:modified xsi:type="dcterms:W3CDTF">2018-02-02T06:09:00Z</dcterms:modified>
</cp:coreProperties>
</file>